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70" w:rsidRDefault="001A7570" w:rsidP="001A7570">
      <w:pPr>
        <w:shd w:val="clear" w:color="auto" w:fill="FFFFFF"/>
        <w:spacing w:after="0" w:line="264" w:lineRule="auto"/>
        <w:ind w:firstLine="708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bookmarkStart w:id="0" w:name="_GoBack"/>
      <w:r w:rsidRPr="001A7570">
        <w:rPr>
          <w:rFonts w:ascii="Times New Roman" w:eastAsia="Times New Roman" w:hAnsi="Times New Roman" w:cs="Times New Roman"/>
          <w:noProof/>
          <w:color w:val="181818"/>
          <w:sz w:val="26"/>
          <w:szCs w:val="26"/>
          <w:lang w:eastAsia="ru-RU"/>
        </w:rPr>
        <w:drawing>
          <wp:inline distT="0" distB="0" distL="0" distR="0" wp14:anchorId="21881A2E" wp14:editId="7D611E0A">
            <wp:extent cx="5940425" cy="8394065"/>
            <wp:effectExtent l="0" t="0" r="3175" b="6985"/>
            <wp:docPr id="1" name="Рисунок 1" descr="C:\Users\Zimfira\Desktop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mfira\Desktop\Scan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A7570" w:rsidRDefault="001A7570" w:rsidP="00001C2C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1A7570" w:rsidRDefault="001A7570" w:rsidP="00001C2C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1A7570" w:rsidRDefault="001A7570" w:rsidP="00001C2C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001C2C" w:rsidRDefault="00001C2C" w:rsidP="00001C2C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6 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учебном году в муниципальном бюджетном дошкольном образовательном учреждении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Кулаевский детский сад «Колокольчик».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001C2C" w:rsidRPr="009D56C3" w:rsidRDefault="00001C2C" w:rsidP="00001C2C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Календарный учебный график разработан в соответствии со следующими нормативными документами:</w:t>
      </w:r>
    </w:p>
    <w:p w:rsidR="00001C2C" w:rsidRPr="009D56C3" w:rsidRDefault="00001C2C" w:rsidP="00001C2C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Федеральным законом от 29 декабря 2012 г. № 273-ФЗ «Об образовании в Российской Федерации» (часть 9 статьи 2);</w:t>
      </w:r>
    </w:p>
    <w:p w:rsidR="00001C2C" w:rsidRPr="009D56C3" w:rsidRDefault="00001C2C" w:rsidP="00001C2C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Приказом Министерства просвещения Российской Федерации от 31 июля 2020 г. № 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001C2C" w:rsidRPr="009D56C3" w:rsidRDefault="00001C2C" w:rsidP="00001C2C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001C2C" w:rsidRPr="009D56C3" w:rsidRDefault="00001C2C" w:rsidP="00001C2C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Уставом МБДОУ.  </w:t>
      </w:r>
    </w:p>
    <w:p w:rsidR="00001C2C" w:rsidRPr="009D56C3" w:rsidRDefault="00001C2C" w:rsidP="00001C2C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001C2C" w:rsidRPr="009D56C3" w:rsidRDefault="00001C2C" w:rsidP="00001C2C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Режим работы ДОУ: 10,5-часовой (с 7.00 – 17.3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0), рабочая неделя состоит из 5 дней, суббота и воскресенье – выходные дни. </w:t>
      </w:r>
    </w:p>
    <w:p w:rsidR="00001C2C" w:rsidRPr="009D56C3" w:rsidRDefault="00001C2C" w:rsidP="00001C2C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Продолжительность учебного года составляет </w:t>
      </w:r>
      <w:r w:rsidRPr="00EC351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38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недель (1 и 2 полугодия) без учета летнего оздоровительного периода.</w:t>
      </w:r>
    </w:p>
    <w:p w:rsidR="00001C2C" w:rsidRPr="009D56C3" w:rsidRDefault="00001C2C" w:rsidP="00001C2C">
      <w:pPr>
        <w:shd w:val="clear" w:color="auto" w:fill="FFFFFF"/>
        <w:spacing w:after="0" w:line="264" w:lineRule="auto"/>
        <w:jc w:val="right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 </w:t>
      </w:r>
    </w:p>
    <w:tbl>
      <w:tblPr>
        <w:tblW w:w="95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986"/>
      </w:tblGrid>
      <w:tr w:rsidR="00001C2C" w:rsidRPr="009D56C3" w:rsidTr="002764C6">
        <w:trPr>
          <w:trHeight w:val="345"/>
        </w:trPr>
        <w:tc>
          <w:tcPr>
            <w:tcW w:w="9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1C2C" w:rsidRPr="009D56C3" w:rsidRDefault="00001C2C" w:rsidP="002764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Режим работы учреждения</w:t>
            </w:r>
          </w:p>
        </w:tc>
      </w:tr>
      <w:tr w:rsidR="00001C2C" w:rsidRPr="009D56C3" w:rsidTr="002764C6">
        <w:trPr>
          <w:trHeight w:val="270"/>
        </w:trPr>
        <w:tc>
          <w:tcPr>
            <w:tcW w:w="4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1C2C" w:rsidRPr="009D56C3" w:rsidRDefault="00001C2C" w:rsidP="002764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Продолжительность учебной недели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1C2C" w:rsidRPr="009D56C3" w:rsidRDefault="00001C2C" w:rsidP="002764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5 дней (с понедельника по пятницу)</w:t>
            </w:r>
          </w:p>
        </w:tc>
      </w:tr>
      <w:tr w:rsidR="00001C2C" w:rsidRPr="009D56C3" w:rsidTr="002764C6">
        <w:trPr>
          <w:trHeight w:val="240"/>
        </w:trPr>
        <w:tc>
          <w:tcPr>
            <w:tcW w:w="4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1C2C" w:rsidRPr="009D56C3" w:rsidRDefault="00001C2C" w:rsidP="002764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Время работы возрастных групп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1C2C" w:rsidRPr="009D56C3" w:rsidRDefault="00001C2C" w:rsidP="00001C2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с 7.00 до </w:t>
            </w: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17.3</w:t>
            </w: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0 часов</w:t>
            </w:r>
          </w:p>
        </w:tc>
      </w:tr>
      <w:tr w:rsidR="00001C2C" w:rsidRPr="009D56C3" w:rsidTr="002764C6">
        <w:trPr>
          <w:trHeight w:val="240"/>
        </w:trPr>
        <w:tc>
          <w:tcPr>
            <w:tcW w:w="4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1C2C" w:rsidRPr="009D56C3" w:rsidRDefault="00001C2C" w:rsidP="002764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Нерабочие дни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1C2C" w:rsidRPr="009D56C3" w:rsidRDefault="00001C2C" w:rsidP="002764C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Суббота, воскресенье и праздничные дни</w:t>
            </w:r>
          </w:p>
        </w:tc>
      </w:tr>
    </w:tbl>
    <w:p w:rsidR="00B6566C" w:rsidRDefault="00B6566C"/>
    <w:p w:rsidR="00001C2C" w:rsidRDefault="00001C2C"/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F75AB6" w:rsidRDefault="00F75AB6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001C2C" w:rsidRPr="009D56C3" w:rsidRDefault="00001C2C" w:rsidP="00001C2C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  <w:r w:rsidRPr="009D56C3"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  <w:lastRenderedPageBreak/>
        <w:t>КАЛЕНДАРНЫЙ УЧЕБНЫЙ ГРАФИК</w:t>
      </w:r>
    </w:p>
    <w:p w:rsidR="00001C2C" w:rsidRPr="009D56C3" w:rsidRDefault="00001C2C" w:rsidP="00001C2C">
      <w:pPr>
        <w:shd w:val="clear" w:color="auto" w:fill="FFFFFF"/>
        <w:tabs>
          <w:tab w:val="left" w:pos="7230"/>
        </w:tabs>
        <w:spacing w:after="0" w:line="240" w:lineRule="auto"/>
        <w:ind w:left="1003" w:hanging="1003"/>
        <w:jc w:val="center"/>
        <w:rPr>
          <w:rFonts w:ascii="Times New Roman" w:eastAsia="Calibri" w:hAnsi="Times New Roman" w:cs="Times New Roman"/>
          <w:spacing w:val="-1"/>
          <w:sz w:val="26"/>
          <w:szCs w:val="26"/>
        </w:rPr>
      </w:pPr>
      <w:proofErr w:type="gramStart"/>
      <w:r w:rsidRPr="009D56C3">
        <w:rPr>
          <w:rFonts w:ascii="Times New Roman" w:eastAsia="Calibri" w:hAnsi="Times New Roman" w:cs="Times New Roman"/>
          <w:spacing w:val="-1"/>
          <w:sz w:val="26"/>
          <w:szCs w:val="26"/>
        </w:rPr>
        <w:t>муниципального  бюджетного</w:t>
      </w:r>
      <w:proofErr w:type="gramEnd"/>
      <w:r w:rsidRPr="009D56C3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дошкольного образовательного учреждения </w:t>
      </w:r>
    </w:p>
    <w:p w:rsidR="00001C2C" w:rsidRPr="009D56C3" w:rsidRDefault="00001C2C" w:rsidP="00001C2C">
      <w:pPr>
        <w:shd w:val="clear" w:color="auto" w:fill="FFFFFF"/>
        <w:tabs>
          <w:tab w:val="left" w:pos="7230"/>
        </w:tabs>
        <w:spacing w:after="0" w:line="240" w:lineRule="auto"/>
        <w:ind w:left="1003" w:hanging="1003"/>
        <w:jc w:val="center"/>
        <w:rPr>
          <w:rFonts w:ascii="Times New Roman" w:eastAsia="Calibri" w:hAnsi="Times New Roman" w:cs="Times New Roman"/>
          <w:spacing w:val="-1"/>
          <w:sz w:val="26"/>
          <w:szCs w:val="26"/>
        </w:rPr>
      </w:pPr>
      <w:r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Кулаевский </w:t>
      </w:r>
      <w:r w:rsidRPr="009D56C3">
        <w:rPr>
          <w:rFonts w:ascii="Times New Roman" w:eastAsia="Calibri" w:hAnsi="Times New Roman" w:cs="Times New Roman"/>
          <w:spacing w:val="-1"/>
          <w:sz w:val="26"/>
          <w:szCs w:val="26"/>
        </w:rPr>
        <w:t>детский сад «</w:t>
      </w:r>
      <w:r>
        <w:rPr>
          <w:rFonts w:ascii="Times New Roman" w:eastAsia="Calibri" w:hAnsi="Times New Roman" w:cs="Times New Roman"/>
          <w:spacing w:val="-1"/>
          <w:sz w:val="26"/>
          <w:szCs w:val="26"/>
        </w:rPr>
        <w:t>Колокольчик</w:t>
      </w:r>
      <w:r w:rsidRPr="009D56C3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» </w:t>
      </w:r>
    </w:p>
    <w:p w:rsidR="00001C2C" w:rsidRPr="009D56C3" w:rsidRDefault="00001C2C" w:rsidP="00001C2C">
      <w:pPr>
        <w:shd w:val="clear" w:color="auto" w:fill="FFFFFF"/>
        <w:tabs>
          <w:tab w:val="left" w:pos="7230"/>
        </w:tabs>
        <w:spacing w:after="0" w:line="240" w:lineRule="auto"/>
        <w:ind w:left="1003" w:hanging="1003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D56C3">
        <w:rPr>
          <w:rFonts w:ascii="Times New Roman" w:eastAsia="Calibri" w:hAnsi="Times New Roman" w:cs="Times New Roman"/>
          <w:sz w:val="26"/>
          <w:szCs w:val="26"/>
        </w:rPr>
        <w:t>на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9D56C3">
        <w:rPr>
          <w:rFonts w:ascii="Times New Roman" w:eastAsia="Calibri" w:hAnsi="Times New Roman" w:cs="Times New Roman"/>
          <w:sz w:val="26"/>
          <w:szCs w:val="26"/>
        </w:rPr>
        <w:t>-202</w:t>
      </w:r>
      <w:r>
        <w:rPr>
          <w:rFonts w:ascii="Times New Roman" w:eastAsia="Calibri" w:hAnsi="Times New Roman" w:cs="Times New Roman"/>
          <w:sz w:val="26"/>
          <w:szCs w:val="26"/>
        </w:rPr>
        <w:t>6</w:t>
      </w:r>
      <w:r w:rsidRPr="009D56C3">
        <w:rPr>
          <w:rFonts w:ascii="Times New Roman" w:eastAsia="Calibri" w:hAnsi="Times New Roman" w:cs="Times New Roman"/>
          <w:sz w:val="26"/>
          <w:szCs w:val="26"/>
        </w:rPr>
        <w:t xml:space="preserve"> учебный год</w:t>
      </w:r>
    </w:p>
    <w:p w:rsidR="00001C2C" w:rsidRPr="009D56C3" w:rsidRDefault="00001C2C" w:rsidP="00001C2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510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8"/>
        <w:gridCol w:w="1341"/>
        <w:gridCol w:w="1341"/>
        <w:gridCol w:w="668"/>
        <w:gridCol w:w="673"/>
        <w:gridCol w:w="1341"/>
        <w:gridCol w:w="1337"/>
      </w:tblGrid>
      <w:tr w:rsidR="00001C2C" w:rsidRPr="009D56C3" w:rsidTr="002764C6">
        <w:tc>
          <w:tcPr>
            <w:tcW w:w="1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  <w:tc>
          <w:tcPr>
            <w:tcW w:w="35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Возрастные группы</w:t>
            </w:r>
          </w:p>
        </w:tc>
      </w:tr>
      <w:tr w:rsidR="00001C2C" w:rsidRPr="009D56C3" w:rsidTr="002764C6">
        <w:tc>
          <w:tcPr>
            <w:tcW w:w="1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Ясельная</w:t>
            </w:r>
            <w:r w:rsidRPr="009D56C3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(1,5</w:t>
            </w:r>
            <w:r w:rsidRPr="009D56C3">
              <w:rPr>
                <w:rFonts w:ascii="Times New Roman" w:eastAsia="Calibri" w:hAnsi="Times New Roman" w:cs="Times New Roman"/>
                <w:b/>
              </w:rPr>
              <w:t>-3года)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Вторая младшая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(3-4 года)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Средняя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(4-5 лет)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Старшая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(5-6 лет)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Подготовительная</w:t>
            </w:r>
          </w:p>
          <w:p w:rsidR="00001C2C" w:rsidRPr="009D56C3" w:rsidRDefault="00001C2C" w:rsidP="002764C6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(6-7 лет)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Количество возрастных групп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Начало учебного года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Окончание учебного года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Продолжительность учебного года</w:t>
            </w:r>
            <w:r w:rsidRPr="009D56C3">
              <w:rPr>
                <w:rFonts w:ascii="Times New Roman" w:eastAsia="Calibri" w:hAnsi="Times New Roman" w:cs="Times New Roman"/>
                <w:b/>
                <w:vertAlign w:val="superscript"/>
              </w:rPr>
              <w:t>1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 xml:space="preserve"> (всего недель)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 xml:space="preserve">в том числе: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</w:tr>
      <w:tr w:rsidR="00001C2C" w:rsidRPr="009D56C3" w:rsidTr="002764C6">
        <w:trPr>
          <w:trHeight w:val="297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1 полугодие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</w:tr>
      <w:tr w:rsidR="00001C2C" w:rsidRPr="009D56C3" w:rsidTr="002764C6">
        <w:trPr>
          <w:trHeight w:val="288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2 полугодие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Летний оздоровительный период 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9D56C3">
              <w:rPr>
                <w:rFonts w:ascii="Times New Roman" w:eastAsia="Calibri" w:hAnsi="Times New Roman" w:cs="Times New Roman"/>
                <w:b/>
              </w:rPr>
              <w:t xml:space="preserve"> года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Продолжительность учебной недели (дни)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Форма организованной образовательной деятельности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77" w:right="-144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ind w:left="-133" w:right="-101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Продолжительность занятия (мин)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77" w:right="-144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10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33" w:right="-101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15 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20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25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30 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ind w:left="-108" w:right="-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 xml:space="preserve">Дневная суммарная образовательная нагрузка </w:t>
            </w:r>
            <w:r w:rsidRPr="009D56C3">
              <w:rPr>
                <w:rFonts w:ascii="Times New Roman" w:eastAsia="Calibri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20 мин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30 мин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40 мин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001C2C">
            <w:pPr>
              <w:spacing w:after="0" w:line="240" w:lineRule="auto"/>
              <w:ind w:left="-14" w:right="-1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D56C3">
              <w:rPr>
                <w:rFonts w:ascii="Times New Roman" w:eastAsia="Calibri" w:hAnsi="Times New Roman" w:cs="Times New Roman"/>
                <w:sz w:val="20"/>
              </w:rPr>
              <w:t xml:space="preserve">50 мин </w:t>
            </w:r>
          </w:p>
          <w:p w:rsidR="00001C2C" w:rsidRPr="009D56C3" w:rsidRDefault="00001C2C" w:rsidP="002764C6">
            <w:pPr>
              <w:spacing w:after="0" w:line="240" w:lineRule="auto"/>
              <w:ind w:left="-14" w:right="-18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90 мин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Недельная образовательная нагрузка в основной период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 01.09.202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9D56C3">
              <w:rPr>
                <w:rFonts w:ascii="Times New Roman" w:eastAsia="Calibri" w:hAnsi="Times New Roman" w:cs="Times New Roman"/>
                <w:b/>
              </w:rPr>
              <w:t>г.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по 31.05.202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9D56C3">
              <w:rPr>
                <w:rFonts w:ascii="Times New Roman" w:eastAsia="Calibri" w:hAnsi="Times New Roman" w:cs="Times New Roman"/>
                <w:b/>
              </w:rPr>
              <w:t xml:space="preserve">г. 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(кол-во занятий / минут)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10 / 100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10 / 150 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10 / 200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14 / 350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15 / 450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Недельная образовательная нагрузка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 01.06.202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9D56C3">
              <w:rPr>
                <w:rFonts w:ascii="Times New Roman" w:eastAsia="Calibri" w:hAnsi="Times New Roman" w:cs="Times New Roman"/>
                <w:b/>
              </w:rPr>
              <w:t>г.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по 31.08.202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9D56C3">
              <w:rPr>
                <w:rFonts w:ascii="Times New Roman" w:eastAsia="Calibri" w:hAnsi="Times New Roman" w:cs="Times New Roman"/>
                <w:b/>
              </w:rPr>
              <w:t>г.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(кол-во НОД / часов)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7 / 70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7 / 105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8 / 160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9 / 225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9 / 270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 xml:space="preserve">Регламентирование образовательного процесса 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(половина дня)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1, 2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1, 2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1, 2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1, 2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1,2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</w:tr>
      <w:tr w:rsidR="00001C2C" w:rsidRPr="009D56C3" w:rsidTr="002764C6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Праздничные и выходные дни</w:t>
            </w:r>
          </w:p>
        </w:tc>
        <w:tc>
          <w:tcPr>
            <w:tcW w:w="17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1C2C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03.11-04.11.2025</w:t>
            </w:r>
          </w:p>
          <w:p w:rsidR="00001C2C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31.12.2025-11.01.2026</w:t>
            </w:r>
          </w:p>
          <w:p w:rsidR="00001C2C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23.02.2026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09.03.2026</w:t>
            </w:r>
          </w:p>
        </w:tc>
        <w:tc>
          <w:tcPr>
            <w:tcW w:w="17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C2C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01.05.2026</w:t>
            </w:r>
          </w:p>
          <w:p w:rsidR="00001C2C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11.05.2026</w:t>
            </w:r>
          </w:p>
          <w:p w:rsidR="00001C2C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12.06.2026</w:t>
            </w:r>
          </w:p>
          <w:p w:rsidR="00001C2C" w:rsidRPr="009D56C3" w:rsidRDefault="00001C2C" w:rsidP="002764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:rsidR="00001C2C" w:rsidRDefault="00001C2C" w:rsidP="00001C2C"/>
    <w:p w:rsidR="00001C2C" w:rsidRDefault="00001C2C"/>
    <w:sectPr w:rsidR="0000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2C"/>
    <w:rsid w:val="00001C2C"/>
    <w:rsid w:val="001A7570"/>
    <w:rsid w:val="00B6566C"/>
    <w:rsid w:val="00F7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C8A2D-99EE-4E1F-A933-C30BAD00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C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F75A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,Без интервала1 Знак"/>
    <w:basedOn w:val="a0"/>
    <w:link w:val="a3"/>
    <w:uiPriority w:val="1"/>
    <w:rsid w:val="00F75A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Zimfira</dc:creator>
  <cp:keywords/>
  <dc:description/>
  <cp:lastModifiedBy>Zimfira</cp:lastModifiedBy>
  <cp:revision>3</cp:revision>
  <dcterms:created xsi:type="dcterms:W3CDTF">2025-08-08T12:27:00Z</dcterms:created>
  <dcterms:modified xsi:type="dcterms:W3CDTF">2025-09-22T12:17:00Z</dcterms:modified>
</cp:coreProperties>
</file>